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0"/>
        </w:rPr>
        <w:t xml:space="preserve">Создано в </w:t>
      </w:r>
      <w:hyperlink r:id="rId9">
        <w:r>
          <w:rPr>
            <w:color w:val="0563C1"/>
            <w:u w:val="single"/>
            <w:sz w:val="20"/>
          </w:rPr>
          <w:t>Текстограф AI</w:t>
        </w:r>
      </w:hyperlink>
    </w:p>
    <w:p>
      <w:pPr>
        <w:pStyle w:val="Title"/>
      </w:pPr>
      <w:r>
        <w:t>Учебный созвон: протокол и план действий</w:t>
      </w:r>
    </w:p>
    <w:p>
      <w:r>
        <w:t>Приоритеты — оценка для планирования; в записи они не задавались.</w:t>
      </w:r>
    </w:p>
    <w:p>
      <w:r>
        <w:t>| Действие | Ответственный | Срок | Приоритет |</w:t>
      </w:r>
    </w:p>
    <w:p>
      <w:r>
        <w:t>|---|---|---|---|</w:t>
      </w:r>
    </w:p>
    <w:p>
      <w:r>
        <w:t>| Подготовить регистрационную форму. | Нина | Четверг | Высокий |</w:t>
      </w:r>
    </w:p>
    <w:p>
      <w:r>
        <w:t>| Проверить микрофон. | Пол | Пятница, 10:00 утра | Высокий |</w:t>
      </w:r>
    </w:p>
    <w:p>
      <w:r>
        <w:t>| Определить дату мастер-класса. | Не назначен | Не установлен | Высокий |</w:t>
      </w:r>
    </w:p>
    <w:p>
      <w:r>
        <w:t>| Назначить ответственного за ответы на вопросы участников. | Не назначен | Не установлен | Средний |</w:t>
      </w:r>
    </w:p>
    <w:p>
      <w:pPr>
        <w:pStyle w:val="Heading2"/>
      </w:pPr>
      <w:r>
        <w:t>Зафиксированные решения и условия</w:t>
      </w:r>
    </w:p>
    <w:p>
      <w:r>
        <w:t>| Действие | Ответственный | Срок | Приоритет |</w:t>
      </w:r>
    </w:p>
    <w:p>
      <w:r>
        <w:t>|---|---|---|---|</w:t>
      </w:r>
    </w:p>
    <w:p>
      <w:r>
        <w:t>| Учитывать бюджет мастер-класса в размере 800 долларов при планировании. | Не указан | Не установлен | Высокий |</w:t>
      </w:r>
    </w:p>
    <w:p>
      <w:r>
        <w:t>| Оставить первое занятие бесплатным для участников. | Не указан | Решение принято; срок не указан | Средний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Txtgraf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